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C" w:rsidRPr="007D3A9D" w:rsidRDefault="0060112C" w:rsidP="00196590">
      <w:pPr>
        <w:jc w:val="center"/>
        <w:rPr>
          <w:sz w:val="28"/>
          <w:szCs w:val="28"/>
          <w:lang w:val="en-US"/>
        </w:rPr>
      </w:pPr>
      <w:r w:rsidRPr="00E707F9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 gain="69719f"/>
          </v:shape>
        </w:pict>
      </w:r>
    </w:p>
    <w:p w:rsidR="0060112C" w:rsidRPr="007D3A9D" w:rsidRDefault="0060112C" w:rsidP="00196590">
      <w:pPr>
        <w:pStyle w:val="Heading2"/>
        <w:rPr>
          <w:szCs w:val="28"/>
        </w:rPr>
      </w:pPr>
      <w:r w:rsidRPr="007D3A9D">
        <w:rPr>
          <w:szCs w:val="28"/>
        </w:rPr>
        <w:t xml:space="preserve">УКРАЇНА </w:t>
      </w:r>
    </w:p>
    <w:p w:rsidR="0060112C" w:rsidRPr="007D3A9D" w:rsidRDefault="0060112C" w:rsidP="00196590">
      <w:pPr>
        <w:pStyle w:val="Heading5"/>
        <w:rPr>
          <w:sz w:val="28"/>
          <w:szCs w:val="28"/>
        </w:rPr>
      </w:pPr>
      <w:r w:rsidRPr="007D3A9D">
        <w:rPr>
          <w:sz w:val="28"/>
          <w:szCs w:val="28"/>
        </w:rPr>
        <w:t>ВИКОНАВЧИЙ КОМІТЕТ</w:t>
      </w:r>
    </w:p>
    <w:p w:rsidR="0060112C" w:rsidRPr="007D3A9D" w:rsidRDefault="0060112C" w:rsidP="00196590">
      <w:pPr>
        <w:pStyle w:val="Heading5"/>
        <w:rPr>
          <w:sz w:val="28"/>
          <w:szCs w:val="28"/>
        </w:rPr>
      </w:pPr>
      <w:r w:rsidRPr="007D3A9D">
        <w:rPr>
          <w:sz w:val="28"/>
          <w:szCs w:val="28"/>
        </w:rPr>
        <w:t>МЕЛІТОПОЛЬСЬКОЇ  МІСЬКОЇ  РАДИ</w:t>
      </w:r>
    </w:p>
    <w:p w:rsidR="0060112C" w:rsidRPr="007D3A9D" w:rsidRDefault="0060112C" w:rsidP="00196590">
      <w:pPr>
        <w:pStyle w:val="Heading2"/>
        <w:rPr>
          <w:szCs w:val="28"/>
        </w:rPr>
      </w:pPr>
      <w:r w:rsidRPr="007D3A9D">
        <w:rPr>
          <w:szCs w:val="28"/>
        </w:rPr>
        <w:t>Запорізької області</w:t>
      </w:r>
    </w:p>
    <w:p w:rsidR="0060112C" w:rsidRPr="007D3A9D" w:rsidRDefault="0060112C" w:rsidP="00196590">
      <w:pPr>
        <w:rPr>
          <w:sz w:val="28"/>
          <w:szCs w:val="28"/>
        </w:rPr>
      </w:pPr>
    </w:p>
    <w:p w:rsidR="0060112C" w:rsidRPr="007D3A9D" w:rsidRDefault="0060112C" w:rsidP="00196590">
      <w:pPr>
        <w:jc w:val="center"/>
        <w:rPr>
          <w:b/>
          <w:bCs/>
          <w:sz w:val="28"/>
          <w:szCs w:val="28"/>
        </w:rPr>
      </w:pPr>
      <w:r w:rsidRPr="007D3A9D">
        <w:rPr>
          <w:b/>
          <w:bCs/>
          <w:sz w:val="28"/>
          <w:szCs w:val="28"/>
        </w:rPr>
        <w:t>Р І Ш Е Н Н Я</w:t>
      </w:r>
    </w:p>
    <w:p w:rsidR="0060112C" w:rsidRPr="007D3A9D" w:rsidRDefault="0060112C" w:rsidP="00196590">
      <w:pPr>
        <w:jc w:val="both"/>
        <w:rPr>
          <w:b/>
          <w:bCs/>
          <w:sz w:val="28"/>
          <w:szCs w:val="28"/>
        </w:rPr>
      </w:pPr>
      <w:r w:rsidRPr="007D3A9D">
        <w:rPr>
          <w:b/>
          <w:bCs/>
          <w:sz w:val="28"/>
          <w:szCs w:val="28"/>
        </w:rPr>
        <w:t xml:space="preserve">  _____________                                                                    №_________</w:t>
      </w:r>
    </w:p>
    <w:p w:rsidR="0060112C" w:rsidRPr="007D3A9D" w:rsidRDefault="0060112C" w:rsidP="00196590">
      <w:pPr>
        <w:ind w:left="1440" w:firstLine="720"/>
        <w:rPr>
          <w:sz w:val="28"/>
          <w:szCs w:val="28"/>
        </w:rPr>
      </w:pPr>
      <w:r w:rsidRPr="007D3A9D">
        <w:rPr>
          <w:sz w:val="28"/>
          <w:szCs w:val="28"/>
        </w:rPr>
        <w:tab/>
      </w:r>
      <w:r w:rsidRPr="007D3A9D">
        <w:rPr>
          <w:sz w:val="28"/>
          <w:szCs w:val="28"/>
        </w:rPr>
        <w:tab/>
      </w:r>
      <w:r w:rsidRPr="007D3A9D">
        <w:rPr>
          <w:sz w:val="28"/>
          <w:szCs w:val="28"/>
        </w:rPr>
        <w:tab/>
        <w:t xml:space="preserve">                                    </w:t>
      </w:r>
    </w:p>
    <w:p w:rsidR="0060112C" w:rsidRPr="007D3A9D" w:rsidRDefault="0060112C" w:rsidP="00196590">
      <w:pPr>
        <w:rPr>
          <w:sz w:val="28"/>
          <w:szCs w:val="28"/>
        </w:rPr>
      </w:pPr>
      <w:r w:rsidRPr="007D3A9D">
        <w:rPr>
          <w:sz w:val="28"/>
          <w:szCs w:val="28"/>
        </w:rPr>
        <w:t>Про затвердження шкільної</w:t>
      </w:r>
      <w:r>
        <w:rPr>
          <w:sz w:val="28"/>
          <w:szCs w:val="28"/>
        </w:rPr>
        <w:t>,</w:t>
      </w:r>
    </w:p>
    <w:p w:rsidR="0060112C" w:rsidRDefault="0060112C" w:rsidP="00196590">
      <w:pPr>
        <w:rPr>
          <w:sz w:val="28"/>
          <w:szCs w:val="28"/>
        </w:rPr>
      </w:pPr>
      <w:r w:rsidRPr="007D3A9D">
        <w:rPr>
          <w:sz w:val="28"/>
          <w:szCs w:val="28"/>
        </w:rPr>
        <w:t>дошкільної мереж</w:t>
      </w:r>
      <w:r>
        <w:rPr>
          <w:sz w:val="28"/>
          <w:szCs w:val="28"/>
        </w:rPr>
        <w:t>і класів та груп</w:t>
      </w:r>
    </w:p>
    <w:p w:rsidR="0060112C" w:rsidRPr="007D3A9D" w:rsidRDefault="0060112C" w:rsidP="00196590">
      <w:pPr>
        <w:rPr>
          <w:sz w:val="28"/>
          <w:szCs w:val="28"/>
        </w:rPr>
      </w:pPr>
      <w:r w:rsidRPr="007D3A9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D3A9D">
        <w:rPr>
          <w:sz w:val="28"/>
          <w:szCs w:val="28"/>
        </w:rPr>
        <w:t>20</w:t>
      </w:r>
      <w:r>
        <w:rPr>
          <w:sz w:val="28"/>
          <w:szCs w:val="28"/>
        </w:rPr>
        <w:t>13/</w:t>
      </w:r>
      <w:r w:rsidRPr="007D3A9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7D3A9D">
        <w:rPr>
          <w:sz w:val="28"/>
          <w:szCs w:val="28"/>
        </w:rPr>
        <w:t xml:space="preserve">  навчальний рік</w:t>
      </w:r>
    </w:p>
    <w:p w:rsidR="0060112C" w:rsidRPr="007D3A9D" w:rsidRDefault="0060112C" w:rsidP="00196590">
      <w:pPr>
        <w:jc w:val="both"/>
        <w:rPr>
          <w:sz w:val="28"/>
          <w:szCs w:val="28"/>
        </w:rPr>
      </w:pP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7D3A9D">
        <w:rPr>
          <w:sz w:val="28"/>
          <w:szCs w:val="28"/>
        </w:rPr>
        <w:tab/>
        <w:t xml:space="preserve">  </w:t>
      </w:r>
      <w:r w:rsidRPr="00D17C59">
        <w:rPr>
          <w:sz w:val="28"/>
          <w:szCs w:val="28"/>
        </w:rPr>
        <w:t>Згідно зі ст.32  Закону України “Про місцеве самоврядування в Україні”, законами України “Про освіту”, “Про загальну середню освіту”, “Про дошкільну освіту” виконавчий комітет Мелітопольської міської ради Запорізької області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В И Р І Ш И В :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1.Затвердити на 2013/2014 навчальний рік мережу денних загальноосвітніх  навчальних закладів  у кількості 22:</w:t>
      </w:r>
    </w:p>
    <w:p w:rsidR="0060112C" w:rsidRPr="00D17C59" w:rsidRDefault="0060112C" w:rsidP="00196590">
      <w:pPr>
        <w:numPr>
          <w:ilvl w:val="12"/>
          <w:numId w:val="0"/>
        </w:numPr>
        <w:tabs>
          <w:tab w:val="left" w:pos="4962"/>
        </w:tabs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загальноосвітні школи І ступеня         </w:t>
      </w:r>
      <w:r w:rsidRPr="00D17C59">
        <w:rPr>
          <w:sz w:val="28"/>
          <w:szCs w:val="28"/>
        </w:rPr>
        <w:tab/>
        <w:t xml:space="preserve"> -  3;</w:t>
      </w:r>
    </w:p>
    <w:p w:rsidR="0060112C" w:rsidRPr="00D17C59" w:rsidRDefault="0060112C" w:rsidP="00196590">
      <w:pPr>
        <w:numPr>
          <w:ilvl w:val="12"/>
          <w:numId w:val="0"/>
        </w:numPr>
        <w:tabs>
          <w:tab w:val="left" w:pos="5220"/>
        </w:tabs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загальноосвітні школи І-ІІІ ступенів   - 12;</w:t>
      </w:r>
    </w:p>
    <w:p w:rsidR="0060112C" w:rsidRPr="00D17C59" w:rsidRDefault="0060112C" w:rsidP="00196590">
      <w:pPr>
        <w:ind w:left="30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>- спеціалізовані школи І-ІІІ ступенів     -  2;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гімназії                                                 </w:t>
      </w:r>
      <w:r w:rsidRPr="00D17C59">
        <w:rPr>
          <w:sz w:val="28"/>
          <w:szCs w:val="28"/>
        </w:rPr>
        <w:tab/>
        <w:t xml:space="preserve"> -  4;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навчально-виховний комплекс «Дитячий садок-школа-ВУЗ»  -1 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та одна вечірня (змінна) школа з розрахунком  1</w:t>
      </w:r>
      <w:r>
        <w:rPr>
          <w:sz w:val="28"/>
          <w:szCs w:val="28"/>
        </w:rPr>
        <w:t xml:space="preserve">76 учнів </w:t>
      </w:r>
      <w:r w:rsidRPr="00D17C59">
        <w:rPr>
          <w:sz w:val="28"/>
          <w:szCs w:val="28"/>
        </w:rPr>
        <w:t xml:space="preserve"> на базі 5 класів та 5  заочних   груп.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2. Затвердити в денних загальноосвітніх школах: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комплекти 1-11 класів -  456,  учнів - 12 55</w:t>
      </w:r>
      <w:r>
        <w:rPr>
          <w:sz w:val="28"/>
          <w:szCs w:val="28"/>
        </w:rPr>
        <w:t>4</w:t>
      </w:r>
      <w:r w:rsidRPr="00D17C59">
        <w:rPr>
          <w:sz w:val="28"/>
          <w:szCs w:val="28"/>
        </w:rPr>
        <w:t>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комплекти 1- 4 класів  -  199, учнів   -   5 579;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комплекти 5- 9 класів  -   206, учнів  -   5 673;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- комплекти 10-11 класів -  51, учнів   -   130</w:t>
      </w:r>
      <w:r>
        <w:rPr>
          <w:sz w:val="28"/>
          <w:szCs w:val="28"/>
        </w:rPr>
        <w:t>4</w:t>
      </w:r>
      <w:r w:rsidRPr="00D17C59">
        <w:rPr>
          <w:sz w:val="28"/>
          <w:szCs w:val="28"/>
        </w:rPr>
        <w:t>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3. Затвердити групи продовженого  дня в кількості - 28, учнів - 822.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4. Затвердити  мережу позашкільних закладів у кількості - 5.  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D17C59">
        <w:rPr>
          <w:sz w:val="28"/>
          <w:szCs w:val="28"/>
        </w:rPr>
        <w:t>Затвердити перелік класів за профілем навчання та поглибленим вивченням профільних предметів:</w:t>
      </w:r>
    </w:p>
    <w:p w:rsidR="0060112C" w:rsidRPr="00D17C59" w:rsidRDefault="0060112C" w:rsidP="00196590">
      <w:pPr>
        <w:rPr>
          <w:sz w:val="28"/>
          <w:szCs w:val="28"/>
        </w:rPr>
      </w:pPr>
      <w:r w:rsidRPr="00D17C59">
        <w:rPr>
          <w:sz w:val="28"/>
          <w:szCs w:val="28"/>
        </w:rPr>
        <w:t>ЗОШ № 1- математичний  – 1 клас – алгебра, геометрія;</w:t>
      </w:r>
    </w:p>
    <w:p w:rsidR="0060112C" w:rsidRPr="00D17C59" w:rsidRDefault="0060112C" w:rsidP="00196590">
      <w:pPr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біотехнологічний</w:t>
      </w:r>
      <w:r w:rsidRPr="00D17C59">
        <w:rPr>
          <w:sz w:val="28"/>
          <w:szCs w:val="28"/>
        </w:rPr>
        <w:tab/>
        <w:t xml:space="preserve"> – 2 класи – біологія, екологія;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4 - економічний – 1 клас – економіка, алгебра, геометрія;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української філології – 2 класи – українська мова та література,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                                     світова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            2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5  -  економічний – 3 класи – економіка, географія;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іноземної філології – 1 клас – англійська мова;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ЗОШ № 6 - хіміко-технологічний – 1 клас – хімія, технології; 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української філології – 1 клас – українська мова та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                                світова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7 - української філології – 2 класи – українська мова та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                                                      світова література;</w:t>
      </w:r>
    </w:p>
    <w:p w:rsidR="0060112C" w:rsidRPr="00D17C59" w:rsidRDefault="0060112C" w:rsidP="00136524">
      <w:pPr>
        <w:rPr>
          <w:sz w:val="28"/>
          <w:szCs w:val="28"/>
        </w:rPr>
      </w:pPr>
      <w:r w:rsidRPr="00D17C59">
        <w:rPr>
          <w:sz w:val="28"/>
          <w:szCs w:val="28"/>
        </w:rPr>
        <w:t>ЗОШ № 8 - біотехнологічний</w:t>
      </w:r>
      <w:r w:rsidRPr="00D17C59">
        <w:rPr>
          <w:sz w:val="28"/>
          <w:szCs w:val="28"/>
        </w:rPr>
        <w:tab/>
        <w:t xml:space="preserve"> – 1 клас, 1 група – біологія, екологія;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української філології – 1 група</w:t>
      </w:r>
      <w:r w:rsidRPr="00D17C59">
        <w:rPr>
          <w:b/>
          <w:sz w:val="28"/>
          <w:szCs w:val="28"/>
        </w:rPr>
        <w:t xml:space="preserve"> –</w:t>
      </w:r>
      <w:r w:rsidRPr="00D17C59">
        <w:rPr>
          <w:sz w:val="28"/>
          <w:szCs w:val="28"/>
        </w:rPr>
        <w:t xml:space="preserve"> українська мова та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9 - художньо-естетичний – 2 групи – художня культура;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технологічний –2 групи – технології; креслення;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10 - іноземної філології – 2 групи – англійська мова;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математичний – 2 групи – математика;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11- української філології – 2 класи – українська мова та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13 - інформаційно-технічний – 1 клас –інформатика, креслення;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української філології – 1 клас</w:t>
      </w:r>
      <w:r w:rsidRPr="00D17C59">
        <w:rPr>
          <w:b/>
          <w:sz w:val="28"/>
          <w:szCs w:val="28"/>
        </w:rPr>
        <w:t xml:space="preserve"> –</w:t>
      </w:r>
      <w:r w:rsidRPr="00D17C59">
        <w:rPr>
          <w:sz w:val="28"/>
          <w:szCs w:val="28"/>
        </w:rPr>
        <w:t xml:space="preserve"> українська мова та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14 - інформаційно-технічний – 2 класи – інформатика, креслення;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правовий – 1 клас – правознавство, людина і світ, психологія;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15 - екологічний – 2 класи – біологія, екологія;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правовий – 2 класи – правознавство, людина і світ;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НВК № 16 -  історичний – 1 клас + 1 група – історія України, всесвітня історія;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математичний – 2 групи – алгебра, геометрія;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іноземної філології – 1 клас+1 група – англійська мова;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 №  19 - історичний – 2 групи – історія України, всесвітня історія;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української філології – 1 клас + 1 група – українська мова та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література, світова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екологічний – 1 група – біологія, екологія;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20 - української філології – 1 клас – українська мова та література,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світова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екологічний – 1 клас –  біологія, екологія;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22 - технологічний – 2 класи – технології, креслення;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СШ № 23 -   іноземної філології – 2 класи – англійська мова;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24 - історичний – 1 клас – історія України, всесвітня історія;</w:t>
      </w:r>
    </w:p>
    <w:p w:rsidR="0060112C" w:rsidRPr="00D17C59" w:rsidRDefault="0060112C" w:rsidP="00CA77A6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української філології – 1 клас – українська мова та література,</w:t>
      </w:r>
    </w:p>
    <w:p w:rsidR="0060112C" w:rsidRPr="00D17C59" w:rsidRDefault="0060112C" w:rsidP="00CA77A6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світова література;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 екологічний – 2 класи –  біологія, екологія;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СШ № 25 -   іноземної філології – 2 класи – англійська мова, німецька мова;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                                                     французька мова.</w:t>
      </w:r>
      <w:r w:rsidRPr="00D17C59">
        <w:rPr>
          <w:b/>
          <w:sz w:val="28"/>
          <w:szCs w:val="28"/>
        </w:rPr>
        <w:t xml:space="preserve">   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b/>
          <w:sz w:val="28"/>
          <w:szCs w:val="28"/>
        </w:rPr>
        <w:t xml:space="preserve">         </w:t>
      </w:r>
      <w:r w:rsidRPr="00D17C59">
        <w:rPr>
          <w:sz w:val="28"/>
          <w:szCs w:val="28"/>
        </w:rPr>
        <w:t>6. Затвердити  кількість класів з  поглибленим вивченням окремих  предметів: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ЗОШ № 1 -  біологія -                                                           </w:t>
      </w:r>
      <w:r>
        <w:rPr>
          <w:sz w:val="28"/>
          <w:szCs w:val="28"/>
        </w:rPr>
        <w:t xml:space="preserve"> </w:t>
      </w:r>
      <w:r w:rsidRPr="00D17C59">
        <w:rPr>
          <w:sz w:val="28"/>
          <w:szCs w:val="28"/>
        </w:rPr>
        <w:t>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історія України, всесвітня історія -                 </w:t>
      </w:r>
      <w:r>
        <w:rPr>
          <w:sz w:val="28"/>
          <w:szCs w:val="28"/>
        </w:rPr>
        <w:t xml:space="preserve"> </w:t>
      </w:r>
      <w:r w:rsidRPr="00D17C59">
        <w:rPr>
          <w:sz w:val="28"/>
          <w:szCs w:val="28"/>
        </w:rPr>
        <w:t>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ЗОШ № 4 -  економіка, алгебра -                                         </w:t>
      </w:r>
      <w:r>
        <w:rPr>
          <w:sz w:val="28"/>
          <w:szCs w:val="28"/>
        </w:rPr>
        <w:t xml:space="preserve"> </w:t>
      </w:r>
      <w:r w:rsidRPr="00D17C59">
        <w:rPr>
          <w:sz w:val="28"/>
          <w:szCs w:val="28"/>
        </w:rPr>
        <w:t>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українська мова, українська література -       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         3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5   -  іноземна мова: англійська -                      6 класів;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економіка -                                                        </w:t>
      </w:r>
      <w:r>
        <w:rPr>
          <w:sz w:val="28"/>
          <w:szCs w:val="28"/>
        </w:rPr>
        <w:t xml:space="preserve"> </w:t>
      </w:r>
      <w:r w:rsidRPr="00D17C59">
        <w:rPr>
          <w:sz w:val="28"/>
          <w:szCs w:val="28"/>
        </w:rPr>
        <w:t>7 класів;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географія -                                                        3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6 - українська мова, українська література -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хімія -                                                          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7 -  історія України, всесвітня історія  -  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українська мова, українська література -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8 -  економіка -                                                 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українська мова, українська література -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9 - інформатика/ художня культура - 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креслення/ інформатика -                  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10 - іноземна мова:</w:t>
      </w:r>
      <w:r w:rsidRPr="00D17C59">
        <w:rPr>
          <w:b/>
          <w:sz w:val="28"/>
          <w:szCs w:val="28"/>
        </w:rPr>
        <w:t xml:space="preserve"> </w:t>
      </w:r>
      <w:r w:rsidRPr="00D17C59">
        <w:rPr>
          <w:sz w:val="28"/>
          <w:szCs w:val="28"/>
        </w:rPr>
        <w:t>англійська мова -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алгебра, геометрія -                             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історія України, всесвітня історія  </w:t>
      </w:r>
      <w:r w:rsidRPr="00D17C59">
        <w:rPr>
          <w:b/>
          <w:sz w:val="28"/>
          <w:szCs w:val="28"/>
        </w:rPr>
        <w:t>-                 2</w:t>
      </w:r>
      <w:r w:rsidRPr="00D17C59">
        <w:rPr>
          <w:sz w:val="28"/>
          <w:szCs w:val="28"/>
        </w:rPr>
        <w:t xml:space="preserve">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11 - українська мова, українська література</w:t>
      </w:r>
      <w:r w:rsidRPr="00D17C59">
        <w:rPr>
          <w:b/>
          <w:sz w:val="28"/>
          <w:szCs w:val="28"/>
        </w:rPr>
        <w:t xml:space="preserve"> </w:t>
      </w:r>
      <w:r w:rsidRPr="00D17C59">
        <w:rPr>
          <w:sz w:val="28"/>
          <w:szCs w:val="28"/>
        </w:rPr>
        <w:t>-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13 – інформатика -                                           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українська мова, українська література</w:t>
      </w:r>
      <w:r w:rsidRPr="00D17C59">
        <w:rPr>
          <w:b/>
          <w:sz w:val="28"/>
          <w:szCs w:val="28"/>
        </w:rPr>
        <w:t xml:space="preserve"> </w:t>
      </w:r>
      <w:r w:rsidRPr="00D17C59">
        <w:rPr>
          <w:sz w:val="28"/>
          <w:szCs w:val="28"/>
        </w:rPr>
        <w:t>-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14 – інформатика -                                                   1 клас;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НВК№ 16 -   іноземна мова: англійська -                             9 класів;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математика -                                                      2 класи;</w:t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історія України, всесвітня історія -                2 класи;</w:t>
      </w:r>
      <w:r w:rsidRPr="00D17C59">
        <w:rPr>
          <w:sz w:val="28"/>
          <w:szCs w:val="28"/>
        </w:rPr>
        <w:tab/>
      </w:r>
    </w:p>
    <w:p w:rsidR="0060112C" w:rsidRPr="00D17C59" w:rsidRDefault="0060112C" w:rsidP="00196590">
      <w:pPr>
        <w:numPr>
          <w:ilvl w:val="12"/>
          <w:numId w:val="0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Гімназія № 19 - українська мова та література -                 2 класи;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іноземна мова: англійська -                             14 класів;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історія України, всесвітня історія -                2 класи;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  <w:t xml:space="preserve">            біологія -                                                           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20 - українська мова та література -                      2 класи;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СШ № 23 -   іноземна мова: англійська -                             13 класів;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ЗОШ № 24 - українська мова та література -                      1 клас;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історія України, всесвітня історія -                1 клас;  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СШ № 25 -   іноземна мова: англійська -                             14 груп;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німецька -                                       11 груп;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        французька -                                   6 груп.</w:t>
      </w:r>
    </w:p>
    <w:p w:rsidR="0060112C" w:rsidRPr="00D17C59" w:rsidRDefault="0060112C" w:rsidP="00196590">
      <w:pPr>
        <w:jc w:val="both"/>
      </w:pP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t xml:space="preserve">    </w:t>
      </w:r>
      <w:r w:rsidRPr="00D17C59">
        <w:rPr>
          <w:sz w:val="28"/>
          <w:szCs w:val="28"/>
        </w:rPr>
        <w:t xml:space="preserve">   7. Затвердити контингент Центру трудової підготовки і професійної орієнтації молоді в кількості 678 учнів у 49 групах на базі  8 профілів: металообробка, швачка, оператор комп’ютерного набору, основи дизайну,  водій категорії «С», «С</w:t>
      </w:r>
      <w:r w:rsidRPr="00D17C59">
        <w:rPr>
          <w:sz w:val="28"/>
          <w:szCs w:val="28"/>
          <w:vertAlign w:val="subscript"/>
        </w:rPr>
        <w:t>1</w:t>
      </w:r>
      <w:r w:rsidRPr="00D17C59">
        <w:rPr>
          <w:sz w:val="28"/>
          <w:szCs w:val="28"/>
        </w:rPr>
        <w:t xml:space="preserve">», перукар, кулінарія, конструювання та моделювання одягу; також здійснюється викладання технічної та обслуговуючої праці, а саме: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- 5-7 класи –  182 учня;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- 10 класи –   250 учнів;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- 11 класи –   246 учнів.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8. Забезпечити отримання  фінансування робочих навчальних планів закладів  освіти  на  2013/2014  навчальний рік   у   відповідності   до   Типового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>4</w:t>
      </w:r>
    </w:p>
    <w:p w:rsidR="0060112C" w:rsidRPr="00D17C59" w:rsidRDefault="0060112C" w:rsidP="001515D2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навчального плану в повному обсязі для організації  повноцінної загальної   середньої освіти та конституційного права громадян на повну загальну середню освіту.</w:t>
      </w:r>
    </w:p>
    <w:p w:rsidR="0060112C" w:rsidRPr="00D17C59" w:rsidRDefault="0060112C" w:rsidP="00196590">
      <w:pPr>
        <w:ind w:left="375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</w:t>
      </w:r>
      <w:r>
        <w:rPr>
          <w:sz w:val="28"/>
          <w:szCs w:val="28"/>
        </w:rPr>
        <w:t>9</w:t>
      </w:r>
      <w:r w:rsidRPr="00D17C59">
        <w:rPr>
          <w:sz w:val="28"/>
          <w:szCs w:val="28"/>
        </w:rPr>
        <w:t>. Затвердити з 01.09.2013: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</w:t>
      </w:r>
      <w:r>
        <w:rPr>
          <w:sz w:val="28"/>
          <w:szCs w:val="28"/>
        </w:rPr>
        <w:t>9</w:t>
      </w:r>
      <w:r w:rsidRPr="00D17C59">
        <w:rPr>
          <w:sz w:val="28"/>
          <w:szCs w:val="28"/>
        </w:rPr>
        <w:t>.1 Мережу дошкільних навчальних закладів у кількості – 26 (ясел-садків),  у т.ч.:</w:t>
      </w:r>
    </w:p>
    <w:p w:rsidR="0060112C" w:rsidRPr="00D17C59" w:rsidRDefault="0060112C" w:rsidP="00196590">
      <w:pPr>
        <w:numPr>
          <w:ilvl w:val="0"/>
          <w:numId w:val="2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санаторного типу - 1 ( № 1);</w:t>
      </w:r>
    </w:p>
    <w:p w:rsidR="0060112C" w:rsidRPr="00D17C59" w:rsidRDefault="0060112C" w:rsidP="00196590">
      <w:pPr>
        <w:numPr>
          <w:ilvl w:val="0"/>
          <w:numId w:val="2"/>
        </w:numPr>
        <w:jc w:val="both"/>
        <w:rPr>
          <w:sz w:val="28"/>
          <w:szCs w:val="28"/>
        </w:rPr>
      </w:pPr>
      <w:r w:rsidRPr="00D17C59">
        <w:rPr>
          <w:sz w:val="28"/>
          <w:szCs w:val="28"/>
        </w:rPr>
        <w:t>загального типу – 5 (№ 6, 9, 17, 26, 78);</w:t>
      </w:r>
    </w:p>
    <w:p w:rsidR="0060112C" w:rsidRPr="00D17C59" w:rsidRDefault="0060112C" w:rsidP="00196590">
      <w:pPr>
        <w:numPr>
          <w:ilvl w:val="0"/>
          <w:numId w:val="3"/>
        </w:numPr>
        <w:tabs>
          <w:tab w:val="clear" w:pos="840"/>
        </w:tabs>
        <w:ind w:left="320" w:firstLine="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>комбінованого типу (які мають одну і більше  груп компенсуючого типу) -   20 (№ 2, 5, 8, 14, 20, 21, 24, 29, 30, 36, 38, 39, 40, 41, 43, 44, 47, 48, 49, 99).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11.2  Дошкільні навчальні заклади за напрямками роботи: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фізкультурно-оздоровчий     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>- 1 (№ 14);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«Дитячий садок - школа 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сприяння здоров’ю»             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>- 1 (№ 48);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художньо-естетичний           </w:t>
      </w:r>
      <w:r w:rsidRPr="00D17C59">
        <w:rPr>
          <w:sz w:val="28"/>
          <w:szCs w:val="28"/>
        </w:rPr>
        <w:tab/>
        <w:t xml:space="preserve"> </w:t>
      </w:r>
      <w:r w:rsidRPr="00D17C59">
        <w:rPr>
          <w:sz w:val="28"/>
          <w:szCs w:val="28"/>
        </w:rPr>
        <w:tab/>
        <w:t>- 1 (№ 39);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розвиваюче навчання        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>- 1 (№ 38);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гуманітарно-естетичний напрямок </w:t>
      </w:r>
      <w:r w:rsidRPr="00D17C59">
        <w:rPr>
          <w:sz w:val="28"/>
          <w:szCs w:val="28"/>
        </w:rPr>
        <w:tab/>
        <w:t>- 1 (№ 40);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інтеркультурне виховання                 - 1 (№ 47);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-  пізнавальний розвиток через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ознайомлення з історією краю 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>- 1 (№ 9).</w:t>
      </w:r>
    </w:p>
    <w:p w:rsidR="0060112C" w:rsidRPr="00D17C59" w:rsidRDefault="0060112C" w:rsidP="00196590">
      <w:pPr>
        <w:numPr>
          <w:ilvl w:val="12"/>
          <w:numId w:val="0"/>
        </w:numPr>
        <w:ind w:left="120"/>
        <w:jc w:val="both"/>
        <w:rPr>
          <w:sz w:val="28"/>
          <w:szCs w:val="28"/>
        </w:rPr>
      </w:pP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1</w:t>
      </w:r>
      <w:r>
        <w:rPr>
          <w:sz w:val="28"/>
          <w:szCs w:val="28"/>
        </w:rPr>
        <w:t>0</w:t>
      </w:r>
      <w:r w:rsidRPr="00D17C59">
        <w:rPr>
          <w:sz w:val="28"/>
          <w:szCs w:val="28"/>
        </w:rPr>
        <w:t>. Затвердити мережу груп у кількості 236 .</w:t>
      </w:r>
    </w:p>
    <w:p w:rsidR="0060112C" w:rsidRPr="00D17C59" w:rsidRDefault="0060112C" w:rsidP="005973CC">
      <w:pPr>
        <w:pStyle w:val="BodyText2"/>
        <w:tabs>
          <w:tab w:val="left" w:pos="10260"/>
        </w:tabs>
        <w:rPr>
          <w:szCs w:val="28"/>
        </w:rPr>
      </w:pPr>
      <w:r w:rsidRPr="00D17C59">
        <w:rPr>
          <w:szCs w:val="28"/>
        </w:rPr>
        <w:t xml:space="preserve">        1</w:t>
      </w:r>
      <w:r>
        <w:rPr>
          <w:szCs w:val="28"/>
        </w:rPr>
        <w:t>0</w:t>
      </w:r>
      <w:r w:rsidRPr="00D17C59">
        <w:rPr>
          <w:szCs w:val="28"/>
        </w:rPr>
        <w:t xml:space="preserve">.1 Розподіл 236 груп  здійснити  таким  чином: дошкільний навчальний заклад ДНЗ  №  1  –  6 груп  (усі  групи  з  12-ти  годинним  режимом   роботи),                   </w:t>
      </w:r>
    </w:p>
    <w:p w:rsidR="0060112C" w:rsidRPr="00D17C59" w:rsidRDefault="0060112C" w:rsidP="00196590">
      <w:pPr>
        <w:pStyle w:val="BodyText2"/>
        <w:rPr>
          <w:szCs w:val="28"/>
        </w:rPr>
      </w:pPr>
      <w:r w:rsidRPr="00D17C59">
        <w:rPr>
          <w:szCs w:val="28"/>
        </w:rPr>
        <w:t>ДНЗ № 2 – 10 , ДНЗ № 5 – 12, ДНЗ № 6 – 4, ДНЗ№ 8 – 10, ДНЗ№ 9 – 11, ДНЗ   № 14 –12, ДНЗ № 17 – 4, ДНЗ № 20 – 8, ДНЗ № 21 – 6, ДНЗ № 24 – 7, ДНЗ № 26 – 6, ДНЗ № 29 – 11, ДНЗ № 30 – 12, ДНЗ № 36 – 6,  ДНЗ № 38 – 10, ДНЗ № 39 – 11, ДНЗ № 40 – 8, ДНЗ № 41 – 8, ДНЗ № 43 – 12, ДНЗ № 44 – 11, ДНЗ № 47 – 11, ДНЗ 48 – 11, ДНЗ № 4</w:t>
      </w:r>
      <w:r>
        <w:rPr>
          <w:szCs w:val="28"/>
        </w:rPr>
        <w:t>+</w:t>
      </w:r>
      <w:r w:rsidRPr="00D17C59">
        <w:rPr>
          <w:szCs w:val="28"/>
        </w:rPr>
        <w:t>9 – 12, ДНЗ № 78 – 5,  ДНЗ № 99 – 12. Усі заклади працюють з режимом роботи 10,5 годин та мають по одній черговій групі з 12-ти годинним перебуванням дітей ( крім ДНЗ № 48).</w:t>
      </w:r>
    </w:p>
    <w:p w:rsidR="0060112C" w:rsidRPr="00D17C59" w:rsidRDefault="0060112C" w:rsidP="007A2312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17C5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17C59">
        <w:rPr>
          <w:sz w:val="28"/>
          <w:szCs w:val="28"/>
        </w:rPr>
        <w:t>.  Затвердити мережу груп компенсуючого типу згідно з додатком</w:t>
      </w:r>
      <w:r w:rsidRPr="00D17C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Pr="00D17C59">
        <w:rPr>
          <w:sz w:val="28"/>
          <w:szCs w:val="28"/>
        </w:rPr>
        <w:t>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  1</w:t>
      </w:r>
      <w:r>
        <w:rPr>
          <w:sz w:val="28"/>
          <w:szCs w:val="28"/>
        </w:rPr>
        <w:t>2</w:t>
      </w:r>
      <w:r w:rsidRPr="00D17C59">
        <w:rPr>
          <w:sz w:val="28"/>
          <w:szCs w:val="28"/>
        </w:rPr>
        <w:t xml:space="preserve">. Змінити в режимі роботи дошкільного навчального закладу № 1 перебування дітей з 12 годин до 10,5,  залишивши одну чергову групу  з 12-ти часовим перебуванням.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  <w:r w:rsidRPr="00D17C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17C5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D17C59">
        <w:rPr>
          <w:sz w:val="28"/>
          <w:szCs w:val="28"/>
        </w:rPr>
        <w:t>. Контроль за виконанням цього рішення покласти на заступника міського голови з питань діяльності виконавчих органів ради Донець І.Ф.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</w:p>
    <w:p w:rsidR="0060112C" w:rsidRDefault="0060112C" w:rsidP="00196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112C" w:rsidRPr="00D17C59" w:rsidRDefault="0060112C" w:rsidP="00196590">
      <w:pPr>
        <w:jc w:val="both"/>
        <w:rPr>
          <w:sz w:val="28"/>
          <w:szCs w:val="28"/>
        </w:rPr>
      </w:pPr>
    </w:p>
    <w:p w:rsidR="0060112C" w:rsidRPr="00D17C59" w:rsidRDefault="0060112C" w:rsidP="005973CC">
      <w:pPr>
        <w:tabs>
          <w:tab w:val="left" w:pos="2268"/>
        </w:tabs>
        <w:ind w:right="-185"/>
        <w:rPr>
          <w:rFonts w:ascii="Times New Roman CYR" w:hAnsi="Times New Roman CYR" w:cs="Times New Roman CYR"/>
          <w:sz w:val="28"/>
        </w:rPr>
      </w:pPr>
      <w:r w:rsidRPr="00D17C59">
        <w:rPr>
          <w:rFonts w:ascii="Times New Roman CYR" w:hAnsi="Times New Roman CYR" w:cs="Times New Roman CYR"/>
          <w:sz w:val="28"/>
        </w:rPr>
        <w:t>Секретар Мелітопольської міської ради</w:t>
      </w:r>
      <w:r w:rsidRPr="00D17C59">
        <w:rPr>
          <w:rFonts w:ascii="Times New Roman CYR" w:hAnsi="Times New Roman CYR" w:cs="Times New Roman CYR"/>
          <w:sz w:val="28"/>
        </w:rPr>
        <w:tab/>
      </w:r>
      <w:r w:rsidRPr="00D17C59">
        <w:rPr>
          <w:rFonts w:ascii="Times New Roman CYR" w:hAnsi="Times New Roman CYR" w:cs="Times New Roman CYR"/>
          <w:sz w:val="28"/>
        </w:rPr>
        <w:tab/>
        <w:t xml:space="preserve">                                А.Ф. Чаппа</w:t>
      </w:r>
    </w:p>
    <w:p w:rsidR="0060112C" w:rsidRDefault="0060112C" w:rsidP="00196590">
      <w:pPr>
        <w:tabs>
          <w:tab w:val="left" w:pos="2268"/>
        </w:tabs>
        <w:ind w:right="-185"/>
        <w:rPr>
          <w:rFonts w:ascii="Times New Roman CYR" w:hAnsi="Times New Roman CYR"/>
          <w:sz w:val="28"/>
        </w:rPr>
      </w:pPr>
    </w:p>
    <w:p w:rsidR="0060112C" w:rsidRDefault="0060112C" w:rsidP="00196590">
      <w:pPr>
        <w:tabs>
          <w:tab w:val="left" w:pos="2268"/>
        </w:tabs>
        <w:ind w:right="-185"/>
        <w:rPr>
          <w:rFonts w:ascii="Times New Roman CYR" w:hAnsi="Times New Roman CYR"/>
          <w:sz w:val="28"/>
        </w:rPr>
      </w:pPr>
    </w:p>
    <w:p w:rsidR="0060112C" w:rsidRPr="00D17C59" w:rsidRDefault="0060112C" w:rsidP="00196590">
      <w:pPr>
        <w:tabs>
          <w:tab w:val="left" w:pos="2268"/>
        </w:tabs>
        <w:ind w:right="-185"/>
        <w:rPr>
          <w:sz w:val="28"/>
          <w:szCs w:val="28"/>
        </w:rPr>
      </w:pPr>
    </w:p>
    <w:p w:rsidR="0060112C" w:rsidRPr="00D17C59" w:rsidRDefault="0060112C" w:rsidP="00196590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  <w:r w:rsidRPr="00D17C59">
        <w:rPr>
          <w:sz w:val="28"/>
          <w:szCs w:val="28"/>
        </w:rPr>
        <w:t xml:space="preserve">                                                                                 Дод</w:t>
      </w:r>
      <w:r>
        <w:rPr>
          <w:rFonts w:ascii="Times New Roman CYR" w:hAnsi="Times New Roman CYR"/>
          <w:sz w:val="28"/>
          <w:szCs w:val="28"/>
        </w:rPr>
        <w:t>аток 1</w:t>
      </w:r>
      <w:r w:rsidRPr="00D17C59">
        <w:rPr>
          <w:rFonts w:ascii="Times New Roman CYR" w:hAnsi="Times New Roman CYR"/>
          <w:sz w:val="28"/>
          <w:szCs w:val="28"/>
        </w:rPr>
        <w:t xml:space="preserve"> </w:t>
      </w:r>
    </w:p>
    <w:p w:rsidR="0060112C" w:rsidRPr="00D17C59" w:rsidRDefault="0060112C" w:rsidP="00196590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  <w:r w:rsidRPr="00D17C59">
        <w:rPr>
          <w:rFonts w:ascii="Times New Roman CYR" w:hAnsi="Times New Roman CYR"/>
          <w:sz w:val="28"/>
          <w:szCs w:val="28"/>
        </w:rPr>
        <w:tab/>
      </w:r>
      <w:r w:rsidRPr="00D17C59">
        <w:rPr>
          <w:rFonts w:ascii="Times New Roman CYR" w:hAnsi="Times New Roman CYR"/>
          <w:sz w:val="28"/>
          <w:szCs w:val="28"/>
        </w:rPr>
        <w:tab/>
      </w:r>
      <w:r w:rsidRPr="00D17C59">
        <w:rPr>
          <w:rFonts w:ascii="Times New Roman CYR" w:hAnsi="Times New Roman CYR"/>
          <w:sz w:val="28"/>
          <w:szCs w:val="28"/>
        </w:rPr>
        <w:tab/>
      </w:r>
      <w:r w:rsidRPr="00D17C59">
        <w:rPr>
          <w:rFonts w:ascii="Times New Roman CYR" w:hAnsi="Times New Roman CYR"/>
          <w:sz w:val="28"/>
          <w:szCs w:val="28"/>
        </w:rPr>
        <w:tab/>
      </w:r>
      <w:r w:rsidRPr="00D17C59">
        <w:rPr>
          <w:rFonts w:ascii="Times New Roman CYR" w:hAnsi="Times New Roman CYR"/>
          <w:sz w:val="28"/>
          <w:szCs w:val="28"/>
        </w:rPr>
        <w:tab/>
      </w:r>
      <w:r w:rsidRPr="00D17C59">
        <w:rPr>
          <w:rFonts w:ascii="Times New Roman CYR" w:hAnsi="Times New Roman CYR"/>
          <w:sz w:val="28"/>
          <w:szCs w:val="28"/>
        </w:rPr>
        <w:tab/>
        <w:t>до рішення виконкому</w:t>
      </w:r>
    </w:p>
    <w:p w:rsidR="0060112C" w:rsidRPr="00D17C59" w:rsidRDefault="0060112C" w:rsidP="00196590">
      <w:pPr>
        <w:ind w:left="5664"/>
        <w:rPr>
          <w:sz w:val="28"/>
          <w:szCs w:val="28"/>
          <w:lang w:val="ru-RU"/>
        </w:rPr>
      </w:pPr>
      <w:r w:rsidRPr="00D17C59">
        <w:rPr>
          <w:sz w:val="28"/>
          <w:szCs w:val="28"/>
          <w:lang w:val="ru-RU"/>
        </w:rPr>
        <w:t xml:space="preserve"> __________ №_____</w:t>
      </w:r>
    </w:p>
    <w:p w:rsidR="0060112C" w:rsidRPr="00D17C59" w:rsidRDefault="0060112C" w:rsidP="00196590">
      <w:pPr>
        <w:rPr>
          <w:sz w:val="28"/>
          <w:szCs w:val="28"/>
          <w:lang w:val="ru-RU"/>
        </w:rPr>
      </w:pPr>
      <w:r w:rsidRPr="00D17C59">
        <w:rPr>
          <w:sz w:val="28"/>
          <w:szCs w:val="28"/>
          <w:lang w:val="ru-RU"/>
        </w:rPr>
        <w:tab/>
      </w:r>
      <w:r w:rsidRPr="00D17C59">
        <w:rPr>
          <w:sz w:val="28"/>
          <w:szCs w:val="28"/>
          <w:lang w:val="ru-RU"/>
        </w:rPr>
        <w:tab/>
      </w:r>
      <w:r w:rsidRPr="00D17C59">
        <w:rPr>
          <w:sz w:val="28"/>
          <w:szCs w:val="28"/>
          <w:lang w:val="ru-RU"/>
        </w:rPr>
        <w:tab/>
        <w:t xml:space="preserve">Мережа груп компенсуючого типу </w:t>
      </w:r>
    </w:p>
    <w:p w:rsidR="0060112C" w:rsidRPr="00D17C59" w:rsidRDefault="0060112C" w:rsidP="00196590">
      <w:pPr>
        <w:rPr>
          <w:sz w:val="28"/>
          <w:szCs w:val="28"/>
          <w:lang w:val="ru-RU"/>
        </w:rPr>
      </w:pPr>
      <w:r w:rsidRPr="00D17C59">
        <w:rPr>
          <w:sz w:val="28"/>
          <w:szCs w:val="28"/>
          <w:lang w:val="ru-RU"/>
        </w:rPr>
        <w:t xml:space="preserve">                               у дошкільних навчальних закладах</w:t>
      </w:r>
    </w:p>
    <w:p w:rsidR="0060112C" w:rsidRPr="00D17C59" w:rsidRDefault="0060112C" w:rsidP="00196590">
      <w:pPr>
        <w:rPr>
          <w:sz w:val="28"/>
          <w:szCs w:val="28"/>
          <w:lang w:val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620"/>
        <w:gridCol w:w="1065"/>
        <w:gridCol w:w="1337"/>
        <w:gridCol w:w="1046"/>
        <w:gridCol w:w="706"/>
        <w:gridCol w:w="706"/>
        <w:gridCol w:w="720"/>
      </w:tblGrid>
      <w:tr w:rsidR="0060112C" w:rsidRPr="00D17C59" w:rsidTr="00873985">
        <w:tc>
          <w:tcPr>
            <w:tcW w:w="2340" w:type="dxa"/>
            <w:vMerge w:val="restart"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Профіль роботи групи компенсуючого типу</w:t>
            </w:r>
          </w:p>
        </w:tc>
        <w:tc>
          <w:tcPr>
            <w:tcW w:w="1620" w:type="dxa"/>
            <w:vMerge w:val="restart"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№ дошкільного закладу</w:t>
            </w:r>
          </w:p>
        </w:tc>
        <w:tc>
          <w:tcPr>
            <w:tcW w:w="1065" w:type="dxa"/>
            <w:vMerge w:val="restart"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Кількість груп</w:t>
            </w:r>
          </w:p>
        </w:tc>
        <w:tc>
          <w:tcPr>
            <w:tcW w:w="1337" w:type="dxa"/>
            <w:vMerge w:val="restart"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Кількість дітей</w:t>
            </w:r>
          </w:p>
        </w:tc>
        <w:tc>
          <w:tcPr>
            <w:tcW w:w="3178" w:type="dxa"/>
            <w:gridSpan w:val="4"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Штати</w:t>
            </w:r>
          </w:p>
        </w:tc>
      </w:tr>
      <w:tr w:rsidR="0060112C" w:rsidRPr="00D17C59" w:rsidTr="00873985">
        <w:trPr>
          <w:cantSplit/>
          <w:trHeight w:val="1780"/>
        </w:trPr>
        <w:tc>
          <w:tcPr>
            <w:tcW w:w="2340" w:type="dxa"/>
            <w:vMerge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vMerge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  <w:vAlign w:val="center"/>
          </w:tcPr>
          <w:p w:rsidR="0060112C" w:rsidRPr="00D17C59" w:rsidRDefault="0060112C" w:rsidP="00D749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textDirection w:val="btLr"/>
            <w:vAlign w:val="center"/>
          </w:tcPr>
          <w:p w:rsidR="0060112C" w:rsidRPr="00D17C59" w:rsidRDefault="0060112C" w:rsidP="00D74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Дефектолог</w:t>
            </w:r>
          </w:p>
        </w:tc>
        <w:tc>
          <w:tcPr>
            <w:tcW w:w="706" w:type="dxa"/>
            <w:textDirection w:val="btLr"/>
            <w:vAlign w:val="center"/>
          </w:tcPr>
          <w:p w:rsidR="0060112C" w:rsidRPr="00D17C59" w:rsidRDefault="0060112C" w:rsidP="00D74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Лікар</w:t>
            </w:r>
          </w:p>
        </w:tc>
        <w:tc>
          <w:tcPr>
            <w:tcW w:w="706" w:type="dxa"/>
            <w:textDirection w:val="btLr"/>
            <w:vAlign w:val="center"/>
          </w:tcPr>
          <w:p w:rsidR="0060112C" w:rsidRPr="00D17C59" w:rsidRDefault="0060112C" w:rsidP="00D74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Медсестра</w:t>
            </w:r>
          </w:p>
        </w:tc>
        <w:tc>
          <w:tcPr>
            <w:tcW w:w="720" w:type="dxa"/>
            <w:textDirection w:val="btLr"/>
            <w:vAlign w:val="center"/>
          </w:tcPr>
          <w:p w:rsidR="0060112C" w:rsidRPr="00D17C59" w:rsidRDefault="0060112C" w:rsidP="00D749CA">
            <w:pPr>
              <w:ind w:left="113" w:right="113"/>
              <w:jc w:val="center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Помічник вихователя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Для розумово відсталих дітей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41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0,5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 w:val="restart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 xml:space="preserve">Для дітей з затримкою психічного розвитку 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21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48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 xml:space="preserve">Для дітей з вадами опорно-рухового апарату 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14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44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18"/>
                <w:szCs w:val="18"/>
              </w:rPr>
            </w:pPr>
            <w:r w:rsidRPr="00D17C59">
              <w:rPr>
                <w:sz w:val="18"/>
                <w:szCs w:val="18"/>
              </w:rPr>
              <w:t>1 вих. з фіз. виховання</w:t>
            </w:r>
          </w:p>
          <w:p w:rsidR="0060112C" w:rsidRPr="00D17C59" w:rsidRDefault="0060112C" w:rsidP="00D749CA">
            <w:pPr>
              <w:rPr>
                <w:sz w:val="18"/>
                <w:szCs w:val="18"/>
              </w:rPr>
            </w:pPr>
            <w:r w:rsidRPr="00D17C59">
              <w:rPr>
                <w:sz w:val="18"/>
                <w:szCs w:val="18"/>
              </w:rPr>
              <w:t>1 вих. з фіз. виховання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 w:val="restart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Для дітей з вадами зору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48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24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  <w:vMerge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12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0,5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 xml:space="preserve">Для дітей з вадами мови 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20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</w:t>
            </w:r>
            <w:r w:rsidRPr="00D17C59">
              <w:rPr>
                <w:sz w:val="28"/>
                <w:szCs w:val="28"/>
                <w:lang w:val="ru-RU"/>
              </w:rPr>
              <w:t xml:space="preserve">0- </w:t>
            </w:r>
            <w:r w:rsidRPr="00D17C59">
              <w:rPr>
                <w:sz w:val="20"/>
                <w:szCs w:val="20"/>
                <w:lang w:val="ru-RU"/>
              </w:rPr>
              <w:t>вчител</w:t>
            </w:r>
            <w:r w:rsidRPr="00D17C59">
              <w:rPr>
                <w:sz w:val="20"/>
                <w:szCs w:val="20"/>
              </w:rPr>
              <w:t>ів-логопедів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Групи санаторного типу:</w:t>
            </w:r>
          </w:p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 для дітей з серцево-судинними захворюваннями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15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18"/>
                <w:szCs w:val="18"/>
              </w:rPr>
            </w:pPr>
            <w:r w:rsidRPr="00D17C59">
              <w:rPr>
                <w:sz w:val="18"/>
                <w:szCs w:val="18"/>
              </w:rPr>
              <w:t xml:space="preserve">0,5 вих. з фіз. виховання 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</w:t>
            </w:r>
          </w:p>
        </w:tc>
      </w:tr>
      <w:tr w:rsidR="0060112C" w:rsidRPr="00D17C59" w:rsidTr="00873985">
        <w:trPr>
          <w:cantSplit/>
          <w:trHeight w:val="352"/>
        </w:trPr>
        <w:tc>
          <w:tcPr>
            <w:tcW w:w="234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- для дітей з психоневрологічними захворюваннями</w:t>
            </w:r>
          </w:p>
        </w:tc>
        <w:tc>
          <w:tcPr>
            <w:tcW w:w="16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29</w:t>
            </w:r>
          </w:p>
        </w:tc>
        <w:tc>
          <w:tcPr>
            <w:tcW w:w="1065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15</w:t>
            </w:r>
          </w:p>
        </w:tc>
        <w:tc>
          <w:tcPr>
            <w:tcW w:w="104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0,5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06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0,25</w:t>
            </w:r>
          </w:p>
        </w:tc>
        <w:tc>
          <w:tcPr>
            <w:tcW w:w="720" w:type="dxa"/>
          </w:tcPr>
          <w:p w:rsidR="0060112C" w:rsidRPr="00D17C59" w:rsidRDefault="0060112C" w:rsidP="00D749CA">
            <w:pPr>
              <w:rPr>
                <w:sz w:val="28"/>
                <w:szCs w:val="28"/>
              </w:rPr>
            </w:pPr>
          </w:p>
        </w:tc>
      </w:tr>
    </w:tbl>
    <w:p w:rsidR="0060112C" w:rsidRDefault="0060112C" w:rsidP="00196590">
      <w:pPr>
        <w:tabs>
          <w:tab w:val="left" w:pos="2268"/>
        </w:tabs>
        <w:ind w:right="-185"/>
        <w:rPr>
          <w:sz w:val="28"/>
          <w:szCs w:val="28"/>
        </w:rPr>
      </w:pPr>
    </w:p>
    <w:p w:rsidR="0060112C" w:rsidRPr="00D17C59" w:rsidRDefault="0060112C" w:rsidP="00196590">
      <w:pPr>
        <w:tabs>
          <w:tab w:val="left" w:pos="2268"/>
        </w:tabs>
        <w:ind w:right="-185"/>
        <w:rPr>
          <w:sz w:val="28"/>
          <w:szCs w:val="28"/>
        </w:rPr>
      </w:pPr>
    </w:p>
    <w:p w:rsidR="0060112C" w:rsidRPr="00D17C59" w:rsidRDefault="0060112C" w:rsidP="00196590">
      <w:pPr>
        <w:tabs>
          <w:tab w:val="left" w:pos="2268"/>
        </w:tabs>
        <w:ind w:right="-185"/>
        <w:rPr>
          <w:sz w:val="28"/>
          <w:szCs w:val="28"/>
        </w:rPr>
      </w:pPr>
      <w:r w:rsidRPr="00D17C59">
        <w:rPr>
          <w:sz w:val="28"/>
          <w:szCs w:val="28"/>
        </w:rPr>
        <w:t xml:space="preserve">Керуючий справами виконкому           </w:t>
      </w:r>
      <w:r w:rsidRPr="00D17C59">
        <w:rPr>
          <w:sz w:val="28"/>
          <w:szCs w:val="28"/>
        </w:rPr>
        <w:tab/>
      </w:r>
      <w:r w:rsidRPr="00D17C59">
        <w:rPr>
          <w:sz w:val="28"/>
          <w:szCs w:val="28"/>
        </w:rPr>
        <w:tab/>
        <w:t xml:space="preserve">           </w:t>
      </w:r>
      <w:r w:rsidRPr="00D17C59">
        <w:rPr>
          <w:sz w:val="28"/>
          <w:szCs w:val="28"/>
        </w:rPr>
        <w:tab/>
        <w:t xml:space="preserve">О.В. Станчевська </w:t>
      </w:r>
    </w:p>
    <w:p w:rsidR="0060112C" w:rsidRPr="00D17C59" w:rsidRDefault="0060112C" w:rsidP="00196590">
      <w:pPr>
        <w:ind w:left="120"/>
        <w:jc w:val="both"/>
        <w:rPr>
          <w:sz w:val="28"/>
          <w:szCs w:val="28"/>
        </w:rPr>
      </w:pPr>
    </w:p>
    <w:p w:rsidR="0060112C" w:rsidRPr="00D17C59" w:rsidRDefault="0060112C" w:rsidP="00007103">
      <w:pPr>
        <w:jc w:val="both"/>
        <w:rPr>
          <w:sz w:val="24"/>
        </w:rPr>
      </w:pPr>
      <w:r w:rsidRPr="00D17C59">
        <w:rPr>
          <w:sz w:val="24"/>
        </w:rPr>
        <w:t>Єлісєєв,</w:t>
      </w:r>
    </w:p>
    <w:p w:rsidR="0060112C" w:rsidRPr="00007103" w:rsidRDefault="0060112C" w:rsidP="00BC4221">
      <w:pPr>
        <w:jc w:val="both"/>
        <w:rPr>
          <w:sz w:val="24"/>
        </w:rPr>
      </w:pPr>
      <w:r w:rsidRPr="00D17C59">
        <w:rPr>
          <w:sz w:val="24"/>
        </w:rPr>
        <w:t>44-85-76</w:t>
      </w:r>
      <w:r w:rsidRPr="00D17C59">
        <w:tab/>
      </w:r>
      <w:r w:rsidRPr="00D17C59">
        <w:tab/>
      </w:r>
      <w:r w:rsidRPr="00D17C59">
        <w:tab/>
      </w:r>
    </w:p>
    <w:sectPr w:rsidR="0060112C" w:rsidRPr="00007103" w:rsidSect="00873985"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8BB"/>
    <w:multiLevelType w:val="hybridMultilevel"/>
    <w:tmpl w:val="68726284"/>
    <w:lvl w:ilvl="0" w:tplc="5438524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46D7E72"/>
    <w:multiLevelType w:val="hybridMultilevel"/>
    <w:tmpl w:val="E7AC6412"/>
    <w:lvl w:ilvl="0" w:tplc="492CA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2511F"/>
    <w:multiLevelType w:val="hybridMultilevel"/>
    <w:tmpl w:val="029EE17C"/>
    <w:lvl w:ilvl="0" w:tplc="54385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B7"/>
    <w:rsid w:val="00007103"/>
    <w:rsid w:val="000167BA"/>
    <w:rsid w:val="000D703F"/>
    <w:rsid w:val="00100B4F"/>
    <w:rsid w:val="00136524"/>
    <w:rsid w:val="001515D2"/>
    <w:rsid w:val="0017542A"/>
    <w:rsid w:val="00196590"/>
    <w:rsid w:val="00265C3E"/>
    <w:rsid w:val="002B5ACF"/>
    <w:rsid w:val="002D2D66"/>
    <w:rsid w:val="002D444B"/>
    <w:rsid w:val="00300FFD"/>
    <w:rsid w:val="003521F3"/>
    <w:rsid w:val="00360940"/>
    <w:rsid w:val="00365EE6"/>
    <w:rsid w:val="003677B8"/>
    <w:rsid w:val="00410211"/>
    <w:rsid w:val="00434DA3"/>
    <w:rsid w:val="0045008C"/>
    <w:rsid w:val="00471A8F"/>
    <w:rsid w:val="004A5D39"/>
    <w:rsid w:val="004C0995"/>
    <w:rsid w:val="004E3184"/>
    <w:rsid w:val="004F4DDE"/>
    <w:rsid w:val="00563EDF"/>
    <w:rsid w:val="005973CC"/>
    <w:rsid w:val="005F5B71"/>
    <w:rsid w:val="0060112C"/>
    <w:rsid w:val="0061765B"/>
    <w:rsid w:val="00693E89"/>
    <w:rsid w:val="006C3C5D"/>
    <w:rsid w:val="00774250"/>
    <w:rsid w:val="00775865"/>
    <w:rsid w:val="00787866"/>
    <w:rsid w:val="007A2312"/>
    <w:rsid w:val="007D3A9D"/>
    <w:rsid w:val="00800447"/>
    <w:rsid w:val="00835122"/>
    <w:rsid w:val="00836F18"/>
    <w:rsid w:val="00873985"/>
    <w:rsid w:val="008A0B60"/>
    <w:rsid w:val="008C0B0F"/>
    <w:rsid w:val="008E2911"/>
    <w:rsid w:val="008E7390"/>
    <w:rsid w:val="0092263D"/>
    <w:rsid w:val="00930FB7"/>
    <w:rsid w:val="0093700F"/>
    <w:rsid w:val="009A3531"/>
    <w:rsid w:val="009A4190"/>
    <w:rsid w:val="009C274C"/>
    <w:rsid w:val="009D030B"/>
    <w:rsid w:val="00A57569"/>
    <w:rsid w:val="00A97FCF"/>
    <w:rsid w:val="00B0727B"/>
    <w:rsid w:val="00B23E60"/>
    <w:rsid w:val="00B62F04"/>
    <w:rsid w:val="00BC4221"/>
    <w:rsid w:val="00BD3DB1"/>
    <w:rsid w:val="00BF74B5"/>
    <w:rsid w:val="00C06629"/>
    <w:rsid w:val="00C271EF"/>
    <w:rsid w:val="00CA77A6"/>
    <w:rsid w:val="00CC6F4E"/>
    <w:rsid w:val="00CF76A1"/>
    <w:rsid w:val="00D17C59"/>
    <w:rsid w:val="00D35353"/>
    <w:rsid w:val="00D42906"/>
    <w:rsid w:val="00D749CA"/>
    <w:rsid w:val="00D93320"/>
    <w:rsid w:val="00DD66A2"/>
    <w:rsid w:val="00DF0918"/>
    <w:rsid w:val="00E16F15"/>
    <w:rsid w:val="00E30E0C"/>
    <w:rsid w:val="00E707F9"/>
    <w:rsid w:val="00EC76C5"/>
    <w:rsid w:val="00EE37A4"/>
    <w:rsid w:val="00F31AB5"/>
    <w:rsid w:val="00F43033"/>
    <w:rsid w:val="00F45368"/>
    <w:rsid w:val="00F557A6"/>
    <w:rsid w:val="00F55B5E"/>
    <w:rsid w:val="00F57C35"/>
    <w:rsid w:val="00F97614"/>
    <w:rsid w:val="00FA5D43"/>
    <w:rsid w:val="00FB7EB0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90"/>
    <w:rPr>
      <w:rFonts w:eastAsia="Times New Roman"/>
      <w:sz w:val="32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590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6590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6590"/>
    <w:rPr>
      <w:rFonts w:eastAsia="Times New Roman" w:cs="Times New Roman"/>
      <w:b/>
      <w:bCs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6590"/>
    <w:rPr>
      <w:rFonts w:eastAsia="Times New Roman" w:cs="Times New Roman"/>
      <w:b/>
      <w:sz w:val="20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196590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6590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90"/>
    <w:rPr>
      <w:rFonts w:ascii="Tahoma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Normal"/>
    <w:uiPriority w:val="99"/>
    <w:rsid w:val="005973CC"/>
    <w:pPr>
      <w:suppressAutoHyphens/>
    </w:pPr>
    <w:rPr>
      <w:rFonts w:eastAsia="Calibri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5</Pages>
  <Words>1729</Words>
  <Characters>9860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2013-09-12T08:23:00Z</cp:lastPrinted>
  <dcterms:created xsi:type="dcterms:W3CDTF">2013-09-11T14:37:00Z</dcterms:created>
  <dcterms:modified xsi:type="dcterms:W3CDTF">2013-09-16T10:58:00Z</dcterms:modified>
</cp:coreProperties>
</file>